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CA" w:rsidP="006A7BDB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2021-07-15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WR.0330.1.2020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2021-21371</w:t>
      </w:r>
      <w:r>
        <w:rPr>
          <w:rFonts w:asciiTheme="minorHAnsi" w:hAnsiTheme="minorHAnsi" w:cstheme="minorHAnsi"/>
        </w:rPr>
        <w:fldChar w:fldCharType="end"/>
      </w:r>
    </w:p>
    <w:p w:rsidR="00FB3C24" w:rsidP="00FB3C24" w:rsidRDefault="00FB3C24" w14:paraId="3C32EAD9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FB3C24" w:rsidP="00FB3C24" w:rsidRDefault="00FB3C24" w14:paraId="08686AB7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FB3C24" w:rsidP="00FB3C24" w:rsidRDefault="00FB3C24" w14:paraId="28D2A6D4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FB3C24" w:rsidP="00FB3C24" w:rsidRDefault="00FB3C24" w14:paraId="3456DD45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FB3C24" w:rsidP="00FB3C24" w:rsidRDefault="00FB3C24" w14:paraId="03737A22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FB3C24" w:rsidP="00FB3C24" w:rsidRDefault="00FB3C24" w14:paraId="00212A92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136AC9B5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02C8CDB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 w:rsidRPr="00DF0872">
        <w:rPr>
          <w:rFonts w:asciiTheme="minorHAnsi" w:hAnsiTheme="minorHAnsi" w:cstheme="minorHAnsi"/>
          <w:i/>
          <w:iCs/>
        </w:rPr>
        <w:t>Szanowny Panie</w:t>
      </w:r>
      <w:r>
        <w:rPr>
          <w:rFonts w:asciiTheme="minorHAnsi" w:hAnsiTheme="minorHAnsi" w:cstheme="minorHAnsi"/>
        </w:rPr>
        <w:t xml:space="preserve">, </w:t>
      </w:r>
    </w:p>
    <w:p w:rsidRPr="005D0ED9" w:rsidR="00FB3C24" w:rsidP="00FB3C24" w:rsidRDefault="00FB3C24" w14:paraId="6C89C193" w14:textId="7FE3AB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e-Zdrowia (CeZ) przedkłada do opinii Komitetu Rady Ministrów do spraw Cyfryzacji Raport z postępu rzeczowo-finansowego projektu informatycznego za II kwartał 2021 roku dotyczący projektu pn. </w:t>
      </w:r>
      <w:r>
        <w:rPr>
          <w:rFonts w:asciiTheme="minorHAnsi" w:hAnsiTheme="minorHAnsi" w:cstheme="minorHAnsi"/>
          <w:bCs/>
          <w:i/>
        </w:rPr>
        <w:t>„</w:t>
      </w:r>
      <w:r w:rsidRPr="00CB6250">
        <w:rPr>
          <w:rFonts w:asciiTheme="minorHAnsi" w:hAnsiTheme="minorHAnsi" w:cstheme="minorHAnsi"/>
          <w:bCs/>
          <w:i/>
        </w:rPr>
        <w:t xml:space="preserve">Elektroniczna platforma gromadzenia, analizy i udostępniania zasobów cyfrowych o zdarzeniach </w:t>
      </w:r>
      <w:r w:rsidRPr="005D0ED9">
        <w:rPr>
          <w:rFonts w:asciiTheme="minorHAnsi" w:hAnsiTheme="minorHAnsi" w:cstheme="minorHAnsi"/>
        </w:rPr>
        <w:t>medycznych" (</w:t>
      </w:r>
      <w:r>
        <w:rPr>
          <w:rFonts w:asciiTheme="minorHAnsi" w:hAnsiTheme="minorHAnsi" w:cstheme="minorHAnsi"/>
        </w:rPr>
        <w:t>P</w:t>
      </w:r>
      <w:r w:rsidRPr="005D0ED9">
        <w:rPr>
          <w:rFonts w:asciiTheme="minorHAnsi" w:hAnsiTheme="minorHAnsi" w:cstheme="minorHAnsi"/>
        </w:rPr>
        <w:t xml:space="preserve">1) - faza 2 </w:t>
      </w:r>
      <w:r>
        <w:rPr>
          <w:rFonts w:asciiTheme="minorHAnsi" w:hAnsiTheme="minorHAnsi" w:cstheme="minorHAnsi"/>
        </w:rPr>
        <w:t xml:space="preserve">o numerze </w:t>
      </w:r>
      <w:r w:rsidRPr="005D0ED9">
        <w:rPr>
          <w:rFonts w:asciiTheme="minorHAnsi" w:hAnsiTheme="minorHAnsi" w:cstheme="minorHAnsi"/>
        </w:rPr>
        <w:t xml:space="preserve">POPC.02.01.00-00-0066/17. </w:t>
      </w:r>
    </w:p>
    <w:p w:rsidR="00FB3C24" w:rsidP="00FB3C24" w:rsidRDefault="00FB3C24" w14:paraId="7BD428B5" w14:textId="77777777">
      <w:pPr>
        <w:rPr>
          <w:rFonts w:ascii="Arial" w:hAnsi="Arial" w:cs="Arial"/>
          <w:sz w:val="18"/>
          <w:szCs w:val="18"/>
        </w:rPr>
      </w:pPr>
    </w:p>
    <w:p w:rsidR="00FB3C24" w:rsidP="00FB3C24" w:rsidRDefault="00FB3C24" w14:paraId="152A97ED" w14:textId="77777777">
      <w:pPr>
        <w:rPr>
          <w:rFonts w:asciiTheme="minorHAnsi" w:hAnsiTheme="minorHAnsi" w:cstheme="minorHAnsi"/>
          <w:bCs/>
        </w:rPr>
      </w:pPr>
    </w:p>
    <w:p w:rsidR="00FB3C24" w:rsidP="00FB3C24" w:rsidRDefault="00FB3C24" w14:paraId="1E130F6E" w14:textId="77777777">
      <w:pPr>
        <w:rPr>
          <w:rFonts w:asciiTheme="minorHAnsi" w:hAnsiTheme="minorHAnsi" w:cstheme="minorHAnsi"/>
        </w:rPr>
      </w:pPr>
    </w:p>
    <w:p w:rsidRPr="001D435D" w:rsidR="00FB3C24" w:rsidP="00FB3C24" w:rsidRDefault="00FB3C24" w14:paraId="5C43A881" w14:textId="77777777">
      <w:pPr>
        <w:spacing w:after="0" w:line="276" w:lineRule="auto"/>
        <w:rPr>
          <w:rFonts w:asciiTheme="minorHAnsi" w:hAnsiTheme="minorHAnsi" w:cstheme="minorHAnsi"/>
          <w:i/>
        </w:rPr>
      </w:pPr>
    </w:p>
    <w:p w:rsidRPr="00992307" w:rsidR="00FB3C24" w:rsidP="00FB3C24" w:rsidRDefault="00FB3C24" w14:paraId="2AA449E3" w14:textId="77777777">
      <w:pPr>
        <w:spacing w:after="0"/>
        <w:ind w:left="5245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  </w:t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992307">
        <w:rPr>
          <w:rFonts w:asciiTheme="minorHAnsi" w:hAnsiTheme="minorHAnsi" w:cstheme="minorHAnsi"/>
          <w:i/>
        </w:rPr>
        <w:t xml:space="preserve"> Z poważaniem,</w:t>
      </w:r>
    </w:p>
    <w:p w:rsidRPr="00992307" w:rsidR="00FB3C24" w:rsidP="00FB3C24" w:rsidRDefault="00FB3C24" w14:paraId="7BB347F4" w14:textId="77777777">
      <w:pPr>
        <w:tabs>
          <w:tab w:val="left" w:pos="5245"/>
          <w:tab w:val="left" w:pos="6379"/>
          <w:tab w:val="left" w:pos="7088"/>
        </w:tabs>
        <w:spacing w:after="0"/>
        <w:ind w:left="3969"/>
        <w:jc w:val="center"/>
        <w:rPr>
          <w:rFonts w:asciiTheme="minorHAnsi" w:hAnsiTheme="minorHAnsi" w:cstheme="minorHAnsi"/>
          <w:i/>
        </w:rPr>
      </w:pPr>
    </w:p>
    <w:p w:rsidRPr="00992307" w:rsidR="00FB3C24" w:rsidP="00FB3C24" w:rsidRDefault="00FB3C24" w14:paraId="27DC4837" w14:textId="77777777">
      <w:pPr>
        <w:spacing w:after="0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Dyrektor </w:t>
      </w:r>
      <w:r w:rsidRPr="002D3E26">
        <w:rPr>
          <w:rFonts w:asciiTheme="minorHAnsi" w:hAnsiTheme="minorHAnsi" w:cstheme="minorHAnsi"/>
          <w:i/>
        </w:rPr>
        <w:t>Pionu Rozwoju SIM i Wdrożeń</w:t>
      </w:r>
    </w:p>
    <w:p w:rsidRPr="00992307" w:rsidR="00FB3C24" w:rsidP="00FB3C24" w:rsidRDefault="00FB3C24" w14:paraId="48CB2119" w14:textId="77777777">
      <w:pPr>
        <w:spacing w:after="0"/>
        <w:ind w:left="5245" w:right="567"/>
        <w:rPr>
          <w:rFonts w:asciiTheme="minorHAnsi" w:hAnsiTheme="minorHAnsi" w:cstheme="minorHAnsi"/>
          <w:i/>
        </w:rPr>
      </w:pPr>
    </w:p>
    <w:p w:rsidRPr="00992307" w:rsidR="00FB3C24" w:rsidP="00FB3C24" w:rsidRDefault="00FB3C24" w14:paraId="33C1A1FC" w14:textId="77777777">
      <w:pPr>
        <w:spacing w:after="0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(-) </w:t>
      </w:r>
      <w:r>
        <w:rPr>
          <w:rFonts w:asciiTheme="minorHAnsi" w:hAnsiTheme="minorHAnsi" w:cstheme="minorHAnsi"/>
          <w:i/>
        </w:rPr>
        <w:t>Andrzej Sarnowski</w:t>
      </w:r>
    </w:p>
    <w:p w:rsidR="00FB3C24" w:rsidP="00FB3C24" w:rsidRDefault="00FB3C24" w14:paraId="26701B9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35DF1792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4A97F9DB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43591AC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Raport z postępu rzeczowo-finansowego projektu informatycznego za II kwartał 2021 roku.</w:t>
      </w:r>
    </w:p>
    <w:p w:rsidR="00FB3C24" w:rsidP="00FB3C24" w:rsidRDefault="00FB3C24" w14:paraId="4C65246D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5F334529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4CF10E62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56C1B34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FB3C24" w:rsidP="00FB3C24" w:rsidRDefault="00FB3C24" w14:paraId="60084173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876124" w:rsidP="006A7BDB" w:rsidRDefault="00FB3C24" w14:paraId="1011E279" w14:textId="40775349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876124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A21E5" w14:textId="77777777" w:rsidR="00926FF8" w:rsidRDefault="00926FF8" w:rsidP="00876124">
      <w:pPr>
        <w:spacing w:after="0"/>
      </w:pPr>
      <w:r>
        <w:separator/>
      </w:r>
    </w:p>
  </w:endnote>
  <w:endnote w:type="continuationSeparator" w:id="0">
    <w:p w14:paraId="7BFE686C" w14:textId="77777777" w:rsidR="00926FF8" w:rsidRDefault="00926FF8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E24595C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76199F6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0BA97" w14:textId="77777777" w:rsidR="00926FF8" w:rsidRDefault="00926FF8" w:rsidP="00876124">
      <w:pPr>
        <w:spacing w:after="0"/>
      </w:pPr>
      <w:r>
        <w:separator/>
      </w:r>
    </w:p>
  </w:footnote>
  <w:footnote w:type="continuationSeparator" w:id="0">
    <w:p w14:paraId="7672F76A" w14:textId="77777777" w:rsidR="00926FF8" w:rsidRDefault="00926FF8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61975"/>
    <w:rsid w:val="0006720C"/>
    <w:rsid w:val="00092B11"/>
    <w:rsid w:val="000A2F53"/>
    <w:rsid w:val="000A78BF"/>
    <w:rsid w:val="000B6AE6"/>
    <w:rsid w:val="000F1918"/>
    <w:rsid w:val="00106CA2"/>
    <w:rsid w:val="0017768F"/>
    <w:rsid w:val="00182E53"/>
    <w:rsid w:val="00194980"/>
    <w:rsid w:val="001A153F"/>
    <w:rsid w:val="001C3F71"/>
    <w:rsid w:val="001D3969"/>
    <w:rsid w:val="001E5248"/>
    <w:rsid w:val="001E7C03"/>
    <w:rsid w:val="00204BD8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31C82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A7BDB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76124"/>
    <w:rsid w:val="008C64B5"/>
    <w:rsid w:val="008D3021"/>
    <w:rsid w:val="00907ECE"/>
    <w:rsid w:val="00926FF8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306F"/>
    <w:rsid w:val="00A11853"/>
    <w:rsid w:val="00A72E9F"/>
    <w:rsid w:val="00A815FB"/>
    <w:rsid w:val="00A85BE5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B2F53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2470"/>
    <w:rsid w:val="00DD3795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F773BE"/>
    <w:rsid w:val="00FB3C24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Centrum\andrzej.sarnowski</Osoba>
    <NazwaPliku xmlns="F60F55B9-AC12-46BD-85CA-E0578CFCB3C7">Pismo przewodnie przekazujące raport za II kwartał 2021_projekt_P1.docx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AB5CC-2129-4179-B6F2-D338C7CDA0C3}"/>
</file>

<file path=customXml/itemProps2.xml><?xml version="1.0" encoding="utf-8"?>
<ds:datastoreItem xmlns:ds="http://schemas.openxmlformats.org/officeDocument/2006/customXml" ds:itemID="{5B74B628-D69B-4EB4-89A3-5BA2198F9869}"/>
</file>

<file path=customXml/itemProps3.xml><?xml version="1.0" encoding="utf-8"?>
<ds:datastoreItem xmlns:ds="http://schemas.openxmlformats.org/officeDocument/2006/customXml" ds:itemID="{F773FEA5-93BF-47E3-B833-A6C9990FF7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Koc-Jarończyk Dorota</cp:lastModifiedBy>
  <cp:revision>8</cp:revision>
  <dcterms:created xsi:type="dcterms:W3CDTF">2020-07-31T09:14:00Z</dcterms:created>
  <dcterms:modified xsi:type="dcterms:W3CDTF">2021-07-15T12:13:00Z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WR.0330.1.2020.283</vt:lpwstr>
  </property>
  <property fmtid="{D5CDD505-2E9C-101B-9397-08002B2CF9AE}" pid="4" name="UNPPisma">
    <vt:lpwstr>2021-21371</vt:lpwstr>
  </property>
  <property fmtid="{D5CDD505-2E9C-101B-9397-08002B2CF9AE}" pid="5" name="ZnakSprawy">
    <vt:lpwstr>WR.0330.1.2020</vt:lpwstr>
  </property>
  <property fmtid="{D5CDD505-2E9C-101B-9397-08002B2CF9AE}" pid="6" name="ZnakSprawyPrzedPrzeniesieniem">
    <vt:lpwstr>WRSE.0330.1.2019; WRSP1.0330.1.2018; WRST.060.1.2016; BZP.060.2.2013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starszy specjalista</vt:lpwstr>
  </property>
  <property fmtid="{D5CDD505-2E9C-101B-9397-08002B2CF9AE}" pid="11" name="OpisPisma">
    <vt:lpwstr>Raport z postępu rzeczowo-finansowego projektu informatycznego 
za II kwartał 2021 roku
Projekt P1.</vt:lpwstr>
  </property>
  <property fmtid="{D5CDD505-2E9C-101B-9397-08002B2CF9AE}" pid="12" name="Komorka">
    <vt:lpwstr>Wydział Rozwoju</vt:lpwstr>
  </property>
  <property fmtid="{D5CDD505-2E9C-101B-9397-08002B2CF9AE}" pid="13" name="KodKomorki">
    <vt:lpwstr>WR</vt:lpwstr>
  </property>
  <property fmtid="{D5CDD505-2E9C-101B-9397-08002B2CF9AE}" pid="14" name="AktualnaData">
    <vt:lpwstr>2021-07-15</vt:lpwstr>
  </property>
  <property fmtid="{D5CDD505-2E9C-101B-9397-08002B2CF9AE}" pid="15" name="Wydzial">
    <vt:lpwstr>Wydział Rozwoju</vt:lpwstr>
  </property>
  <property fmtid="{D5CDD505-2E9C-101B-9397-08002B2CF9AE}" pid="16" name="KodWydzialu">
    <vt:lpwstr>WR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